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17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61"/>
        <w:gridCol w:w="4334"/>
        <w:gridCol w:w="1550"/>
        <w:gridCol w:w="3477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1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</w:rPr>
              <w:t xml:space="preserve">Наименование МТР: </w:t>
            </w:r>
            <w:r>
              <w:rPr>
                <w:rFonts w:cs="Times New Roman" w:ascii="Times New Roman" w:hAnsi="Times New Roman"/>
                <w:lang w:val="ru-RU"/>
              </w:rPr>
              <w:t xml:space="preserve">насосы промышленного назначения КМ 100-65-200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lang w:val="ru-RU"/>
              </w:rPr>
              <w:t xml:space="preserve"> или аналоги</w:t>
            </w:r>
            <w:r>
              <w:rPr>
                <w:rFonts w:cs="Times New Roman" w:ascii="Times New Roman" w:hAnsi="Times New Roman"/>
              </w:rPr>
              <w:t xml:space="preserve"> </w:t>
            </w:r>
          </w:p>
          <w:p>
            <w:pPr>
              <w:pStyle w:val="1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</w:tc>
      </w:tr>
      <w:tr>
        <w:trPr>
          <w:trHeight w:val="658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Техническая вода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Подача в рабочей точке, в диапазоне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100</w:t>
            </w:r>
          </w:p>
        </w:tc>
      </w:tr>
      <w:tr>
        <w:trPr>
          <w:trHeight w:val="25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0,2</w:t>
            </w:r>
          </w:p>
        </w:tc>
      </w:tr>
      <w:tr>
        <w:trPr>
          <w:trHeight w:val="259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70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0,35</w:t>
            </w:r>
          </w:p>
        </w:tc>
      </w:tr>
      <w:tr>
        <w:trPr>
          <w:trHeight w:val="25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+0,1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85</w:t>
            </w:r>
          </w:p>
        </w:tc>
      </w:tr>
      <w:tr>
        <w:trPr>
          <w:trHeight w:val="25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Центробежный,  моноблочный</w:t>
            </w:r>
          </w:p>
        </w:tc>
      </w:tr>
      <w:tr>
        <w:trPr>
          <w:trHeight w:val="25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СЧ</w:t>
            </w:r>
            <w:r>
              <w:rPr>
                <w:rFonts w:cs="Times New Roman" w:ascii="Times New Roman" w:hAnsi="Times New Roman"/>
                <w:color w:val="000000" w:themeColor="text1"/>
              </w:rPr>
              <w:t>-2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 или аналог</w:t>
            </w:r>
          </w:p>
        </w:tc>
      </w:tr>
      <w:tr>
        <w:trPr>
          <w:trHeight w:val="25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Высокопрочный чугун или аналог</w:t>
            </w:r>
          </w:p>
        </w:tc>
      </w:tr>
      <w:tr>
        <w:trPr>
          <w:trHeight w:val="25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Торцевое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Горизонтальный, в сухом исполнении</w:t>
            </w:r>
          </w:p>
        </w:tc>
      </w:tr>
      <w:tr>
        <w:trPr>
          <w:trHeight w:val="26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Диаметр всасывающего/ выходного патрубка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100/65 </w:t>
            </w:r>
          </w:p>
        </w:tc>
      </w:tr>
      <w:tr>
        <w:trPr>
          <w:trHeight w:val="25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- </w:t>
            </w:r>
          </w:p>
        </w:tc>
      </w:tr>
      <w:tr>
        <w:trPr>
          <w:trHeight w:val="25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30 </w:t>
            </w:r>
          </w:p>
        </w:tc>
      </w:tr>
      <w:tr>
        <w:trPr>
          <w:trHeight w:val="317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- 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2900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- </w:t>
            </w:r>
          </w:p>
        </w:tc>
      </w:tr>
      <w:tr>
        <w:trPr>
          <w:trHeight w:val="25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21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55</w:t>
            </w:r>
          </w:p>
        </w:tc>
      </w:tr>
      <w:tr>
        <w:trPr>
          <w:trHeight w:val="245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- 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Асинхронный</w:t>
            </w:r>
          </w:p>
        </w:tc>
      </w:tr>
      <w:tr>
        <w:trPr>
          <w:trHeight w:val="259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- 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8"/>
        <w:gridCol w:w="7754"/>
      </w:tblGrid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 xml:space="preserve">Абибуллаев Д.А. </w:t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207-25-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97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 xml:space="preserve">; вн.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17-12</w:t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ГОКС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В.И. Поселеннов</w:t>
            </w:r>
          </w:p>
        </w:tc>
      </w:tr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975" w:right="73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uto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4BB0-4D0C-42E0-BA7B-C896B797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LibreOffice/6.3.4.2$Windows_x86 LibreOffice_project/60da17e045e08f1793c57c00ba83cdfce946d0aa</Application>
  <Pages>1</Pages>
  <Words>285</Words>
  <Characters>1632</Characters>
  <CharactersWithSpaces>1797</CharactersWithSpaces>
  <Paragraphs>143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2020-09-18T08:33:00Z</dcterms:created>
  <dc:creator>Моисеев Андрей Владимирович</dc:creator>
  <dc:description/>
  <dc:language>ru-RU</dc:language>
  <cp:lastModifiedBy/>
  <cp:lastPrinted>2022-11-01T09:19:00Z</cp:lastPrinted>
  <dcterms:modified xsi:type="dcterms:W3CDTF">2022-11-02T07:04:50Z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